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5C45" w:rsidRDefault="00077AFC">
      <w:pPr>
        <w:rPr>
          <w:lang w:val="tt-RU"/>
        </w:rPr>
      </w:pPr>
      <w:r>
        <w:rPr>
          <w:rFonts w:ascii="Times New Roman" w:hAnsi="Times New Roman" w:cs="Times New Roman"/>
          <w:noProof/>
          <w:sz w:val="36"/>
          <w:szCs w:val="28"/>
          <w:lang w:eastAsia="ru-RU"/>
        </w:rPr>
        <w:drawing>
          <wp:anchor distT="0" distB="0" distL="114300" distR="114300" simplePos="0" relativeHeight="251659264" behindDoc="1" locked="0" layoutInCell="1" allowOverlap="1" wp14:anchorId="39836508" wp14:editId="00C7BF3F">
            <wp:simplePos x="0" y="0"/>
            <wp:positionH relativeFrom="column">
              <wp:posOffset>-1224313</wp:posOffset>
            </wp:positionH>
            <wp:positionV relativeFrom="paragraph">
              <wp:posOffset>-719723</wp:posOffset>
            </wp:positionV>
            <wp:extent cx="7748337" cy="10708106"/>
            <wp:effectExtent l="0" t="0" r="5080" b="0"/>
            <wp:wrapNone/>
            <wp:docPr id="2" name="Рисунок 1" descr="D:\Доки\2015 - 16 учебный год\Поклонимся\2 стр.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D:\Доки\2015 - 16 учебный год\Поклонимся\2 стр.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748337" cy="10708106"/>
                    </a:xfrm>
                    <a:prstGeom prst="rect">
                      <a:avLst/>
                    </a:prstGeom>
                    <a:noFill/>
                    <a:ln>
                      <a:noFill/>
                    </a:ln>
                  </pic:spPr>
                </pic:pic>
              </a:graphicData>
            </a:graphic>
            <wp14:sizeRelH relativeFrom="margin">
              <wp14:pctWidth>0</wp14:pctWidth>
            </wp14:sizeRelH>
          </wp:anchor>
        </w:drawing>
      </w:r>
    </w:p>
    <w:p w:rsidR="00077AFC" w:rsidRDefault="00077AFC">
      <w:pPr>
        <w:rPr>
          <w:lang w:val="tt-RU"/>
        </w:rPr>
      </w:pPr>
      <w:r>
        <w:rPr>
          <w:noProof/>
        </w:rPr>
        <mc:AlternateContent>
          <mc:Choice Requires="wps">
            <w:drawing>
              <wp:anchor distT="0" distB="0" distL="114300" distR="114300" simplePos="0" relativeHeight="251663360" behindDoc="0" locked="0" layoutInCell="1" allowOverlap="1" wp14:anchorId="7385A051" wp14:editId="6864320E">
                <wp:simplePos x="0" y="0"/>
                <wp:positionH relativeFrom="column">
                  <wp:posOffset>-217170</wp:posOffset>
                </wp:positionH>
                <wp:positionV relativeFrom="paragraph">
                  <wp:posOffset>13335</wp:posOffset>
                </wp:positionV>
                <wp:extent cx="1828800" cy="1828800"/>
                <wp:effectExtent l="0" t="0" r="0" b="1270"/>
                <wp:wrapNone/>
                <wp:docPr id="3" name="Поле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077AFC" w:rsidRPr="00077AFC" w:rsidRDefault="00077AFC" w:rsidP="00077AFC">
                            <w:pPr>
                              <w:jc w:val="center"/>
                              <w:rPr>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b/>
                                <w:noProof/>
                                <w:sz w:val="72"/>
                                <w:szCs w:val="72"/>
                                <w:lang w:eastAsia="ru-RU"/>
                              </w:rPr>
                              <w:drawing>
                                <wp:inline distT="0" distB="0" distL="0" distR="0" wp14:anchorId="4B952412" wp14:editId="3395A147">
                                  <wp:extent cx="3152274" cy="328751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152354" cy="3287593"/>
                                          </a:xfrm>
                                          <a:prstGeom prst="rect">
                                            <a:avLst/>
                                          </a:prstGeom>
                                          <a:noFill/>
                                          <a:ln>
                                            <a:noFill/>
                                          </a:ln>
                                        </pic:spPr>
                                      </pic:pic>
                                    </a:graphicData>
                                  </a:graphic>
                                </wp:inline>
                              </w:drawing>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17.1pt;margin-top:1.05pt;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4nLwMQIAAFUEAAAOAAAAZHJzL2Uyb0RvYy54bWysVM2O0zAQviPxDpbvNGm3QImarsquipCq&#10;3ZW6aM+uYzeRYo9lu03Ky/AUnJB4hj4SYyfploUT4uLMn8cz832T+XWranIQ1lWgczoepZQIzaGo&#10;9C6nXx5Xb2aUOM90wWrQIqdH4ej14vWreWMyMYES6kJYgkm0yxqT09J7kyWJ46VQzI3ACI1OCVYx&#10;j6rdJYVlDWZXdTJJ03dJA7YwFrhwDq23nZMuYn4pBff3UjrhSZ1TrM3H08ZzG85kMWfZzjJTVrwv&#10;g/1DFYpVGh89p7plnpG9rf5IpSpuwYH0Iw4qASkrLmIP2M04fdHNpmRGxF5wOM6cx+T+X1p+d3iw&#10;pCpyekWJZgohOn07/Tz9OH0nV2E6jXEZBm0Mhvn2I7SI8mB3aAxNt9Kq8MV2CPpxzsfzbEXrCQ+X&#10;ZpPZLEUXR9+gYP7k+bqxzn8SoEgQcmoRvDhTdlg734UOIeE1DauqriOAtf7NgDk7i4gM6G+HTrqK&#10;g+Tbbdu3t4XiiN1Z6NjhDF9VWMGaOf/ALNIBq0aK+3s8ZA1NTqGXKCnBfv2bPcQjSuilpEF65VQj&#10;/ympP2tE78N4Og1sjMr07fsJKvbSs7306L26AeTvGFfJ8CiGeF8PorSgnnAPluFNdDHN8eWc+kG8&#10;8R3lcY+4WC5jEPLPML/WG8ND6jDAMN3H9olZ00PgEb07GGjIshdIdLHhpjPLvUc8IkxhvN1MEd6g&#10;IHcj0P2eheW41GPU899g8QsAAP//AwBQSwMEFAAGAAgAAAAhANQcE97dAAAACQEAAA8AAABkcnMv&#10;ZG93bnJldi54bWxMj8FOwzAQRO9I/IO1SNxaO2mL2hCnQgXO0MIHuPESh8TrKHbbwNeznOC2oxnN&#10;vim3k+/FGcfYBtKQzRUIpDrYlhoN72/PszWImAxZ0wdCDV8YYVtdX5WmsOFCezwfUiO4hGJhNLiU&#10;hkLKWDv0Js7DgMTeRxi9SSzHRtrRXLjc9zJX6k560xJ/cGbAncO6O5y8hrXyL123yV+jX35nK7d7&#10;DE/Dp9a3N9PDPYiEU/oLwy8+o0PFTMdwIhtFr2G2WOYc1ZBnINjPVwuecuRjozKQVSn/L6h+AAAA&#10;//8DAFBLAQItABQABgAIAAAAIQC2gziS/gAAAOEBAAATAAAAAAAAAAAAAAAAAAAAAABbQ29udGVu&#10;dF9UeXBlc10ueG1sUEsBAi0AFAAGAAgAAAAhADj9If/WAAAAlAEAAAsAAAAAAAAAAAAAAAAALwEA&#10;AF9yZWxzLy5yZWxzUEsBAi0AFAAGAAgAAAAhAHvicvAxAgAAVQQAAA4AAAAAAAAAAAAAAAAALgIA&#10;AGRycy9lMm9Eb2MueG1sUEsBAi0AFAAGAAgAAAAhANQcE97dAAAACQEAAA8AAAAAAAAAAAAAAAAA&#10;iwQAAGRycy9kb3ducmV2LnhtbFBLBQYAAAAABAAEAPMAAACVBQAAAAA=&#10;" filled="f" stroked="f">
                <v:fill o:detectmouseclick="t"/>
                <v:textbox style="mso-fit-shape-to-text:t">
                  <w:txbxContent>
                    <w:p w:rsidR="00077AFC" w:rsidRPr="00077AFC" w:rsidRDefault="00077AFC" w:rsidP="00077AFC">
                      <w:pPr>
                        <w:jc w:val="center"/>
                        <w:rPr>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b/>
                          <w:noProof/>
                          <w:sz w:val="72"/>
                          <w:szCs w:val="72"/>
                          <w:lang w:eastAsia="ru-RU"/>
                        </w:rPr>
                        <w:drawing>
                          <wp:inline distT="0" distB="0" distL="0" distR="0" wp14:anchorId="4B952412" wp14:editId="3395A147">
                            <wp:extent cx="3152274" cy="328751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152354" cy="3287593"/>
                                    </a:xfrm>
                                    <a:prstGeom prst="rect">
                                      <a:avLst/>
                                    </a:prstGeom>
                                    <a:noFill/>
                                    <a:ln>
                                      <a:noFill/>
                                    </a:ln>
                                  </pic:spPr>
                                </pic:pic>
                              </a:graphicData>
                            </a:graphic>
                          </wp:inline>
                        </w:drawing>
                      </w:r>
                    </w:p>
                  </w:txbxContent>
                </v:textbox>
              </v:shape>
            </w:pict>
          </mc:Fallback>
        </mc:AlternateContent>
      </w:r>
    </w:p>
    <w:p w:rsidR="00077AFC" w:rsidRDefault="00077AFC">
      <w:pPr>
        <w:rPr>
          <w:lang w:val="tt-RU"/>
        </w:rPr>
      </w:pPr>
      <w:r>
        <w:rPr>
          <w:noProof/>
        </w:rPr>
        <mc:AlternateContent>
          <mc:Choice Requires="wps">
            <w:drawing>
              <wp:anchor distT="0" distB="0" distL="114300" distR="114300" simplePos="0" relativeHeight="251667456" behindDoc="0" locked="0" layoutInCell="1" allowOverlap="1" wp14:anchorId="66E13799" wp14:editId="691ED3BA">
                <wp:simplePos x="0" y="0"/>
                <wp:positionH relativeFrom="column">
                  <wp:posOffset>3041650</wp:posOffset>
                </wp:positionH>
                <wp:positionV relativeFrom="paragraph">
                  <wp:posOffset>295910</wp:posOffset>
                </wp:positionV>
                <wp:extent cx="7748270" cy="10708005"/>
                <wp:effectExtent l="0" t="0" r="0" b="6350"/>
                <wp:wrapNone/>
                <wp:docPr id="6" name="Поле 6"/>
                <wp:cNvGraphicFramePr/>
                <a:graphic xmlns:a="http://schemas.openxmlformats.org/drawingml/2006/main">
                  <a:graphicData uri="http://schemas.microsoft.com/office/word/2010/wordprocessingShape">
                    <wps:wsp>
                      <wps:cNvSpPr txBox="1"/>
                      <wps:spPr>
                        <a:xfrm>
                          <a:off x="0" y="0"/>
                          <a:ext cx="7748270" cy="10708005"/>
                        </a:xfrm>
                        <a:prstGeom prst="rect">
                          <a:avLst/>
                        </a:prstGeom>
                        <a:noFill/>
                        <a:ln>
                          <a:noFill/>
                        </a:ln>
                        <a:effectLst/>
                      </wps:spPr>
                      <wps:txbx>
                        <w:txbxContent>
                          <w:p w:rsidR="00077AFC" w:rsidRDefault="00077AFC" w:rsidP="00077AFC">
                            <w:pPr>
                              <w:rPr>
                                <w:rFonts w:ascii="Times New Roman" w:hAnsi="Times New Roman" w:cs="Times New Roman"/>
                                <w:b/>
                                <w:sz w:val="36"/>
                                <w:szCs w:val="28"/>
                                <w:lang w:val="tt-RU"/>
                              </w:rPr>
                            </w:pPr>
                            <w:r w:rsidRPr="00B74B0B">
                              <w:rPr>
                                <w:rFonts w:ascii="Times New Roman" w:hAnsi="Times New Roman" w:cs="Times New Roman"/>
                                <w:b/>
                                <w:sz w:val="36"/>
                                <w:szCs w:val="28"/>
                                <w:lang w:val="tt-RU"/>
                              </w:rPr>
                              <w:t>Хайруллина Җәмилә</w:t>
                            </w:r>
                          </w:p>
                          <w:p w:rsidR="00077AFC" w:rsidRPr="00B74B0B" w:rsidRDefault="00077AFC" w:rsidP="00077AFC">
                            <w:pPr>
                              <w:rPr>
                                <w:rFonts w:ascii="Times New Roman" w:hAnsi="Times New Roman" w:cs="Times New Roman"/>
                                <w:b/>
                                <w:sz w:val="36"/>
                                <w:szCs w:val="28"/>
                                <w:lang w:val="tt-RU"/>
                              </w:rPr>
                            </w:pPr>
                            <w:r w:rsidRPr="00B74B0B">
                              <w:rPr>
                                <w:rFonts w:ascii="Times New Roman" w:hAnsi="Times New Roman" w:cs="Times New Roman"/>
                                <w:b/>
                                <w:sz w:val="36"/>
                                <w:szCs w:val="28"/>
                                <w:lang w:val="tt-RU"/>
                              </w:rPr>
                              <w:t xml:space="preserve"> Юсупҗан кызы</w:t>
                            </w:r>
                          </w:p>
                          <w:p w:rsidR="00077AFC" w:rsidRPr="00B74B0B" w:rsidRDefault="00077AFC" w:rsidP="00077AFC">
                            <w:pPr>
                              <w:rPr>
                                <w:rFonts w:ascii="Times New Roman" w:hAnsi="Times New Roman" w:cs="Times New Roman"/>
                                <w:b/>
                                <w:sz w:val="36"/>
                                <w:szCs w:val="28"/>
                                <w:lang w:val="tt-RU"/>
                              </w:rPr>
                            </w:pPr>
                            <w:r w:rsidRPr="00B74B0B">
                              <w:rPr>
                                <w:rFonts w:ascii="Times New Roman" w:hAnsi="Times New Roman" w:cs="Times New Roman"/>
                                <w:b/>
                                <w:sz w:val="36"/>
                                <w:szCs w:val="28"/>
                                <w:lang w:val="tt-RU"/>
                              </w:rPr>
                              <w:t xml:space="preserve">Туган көне: 01.01.1932 </w:t>
                            </w:r>
                          </w:p>
                          <w:p w:rsidR="00077AFC" w:rsidRDefault="00077AFC" w:rsidP="00077AFC">
                            <w:pPr>
                              <w:rPr>
                                <w:rFonts w:ascii="Times New Roman" w:hAnsi="Times New Roman" w:cs="Times New Roman"/>
                                <w:b/>
                                <w:sz w:val="36"/>
                                <w:szCs w:val="28"/>
                                <w:lang w:val="tt-RU"/>
                              </w:rPr>
                            </w:pPr>
                            <w:r w:rsidRPr="00B74B0B">
                              <w:rPr>
                                <w:rFonts w:ascii="Times New Roman" w:hAnsi="Times New Roman" w:cs="Times New Roman"/>
                                <w:b/>
                                <w:sz w:val="36"/>
                                <w:szCs w:val="28"/>
                                <w:lang w:val="tt-RU"/>
                              </w:rPr>
                              <w:t>Туган авылы: Саба  районы</w:t>
                            </w:r>
                          </w:p>
                          <w:p w:rsidR="00077AFC" w:rsidRDefault="00077AFC" w:rsidP="00077AFC">
                            <w:pPr>
                              <w:rPr>
                                <w:rFonts w:ascii="Times New Roman" w:hAnsi="Times New Roman" w:cs="Times New Roman"/>
                                <w:b/>
                                <w:sz w:val="36"/>
                                <w:szCs w:val="28"/>
                                <w:lang w:val="tt-RU"/>
                              </w:rPr>
                            </w:pPr>
                            <w:r w:rsidRPr="00B74B0B">
                              <w:rPr>
                                <w:rFonts w:ascii="Times New Roman" w:hAnsi="Times New Roman" w:cs="Times New Roman"/>
                                <w:b/>
                                <w:sz w:val="36"/>
                                <w:szCs w:val="28"/>
                                <w:lang w:val="tt-RU"/>
                              </w:rPr>
                              <w:t xml:space="preserve"> Иске Мичән авылы</w:t>
                            </w:r>
                          </w:p>
                          <w:p w:rsidR="00077AFC" w:rsidRPr="00077AFC" w:rsidRDefault="00077AFC" w:rsidP="00077AFC">
                            <w:pPr>
                              <w:jc w:val="center"/>
                              <w:rPr>
                                <w:rFonts w:ascii="Times New Roman" w:hAnsi="Times New Roman" w:cs="Times New Roman"/>
                                <w:b/>
                                <w:noProof/>
                                <w:sz w:val="72"/>
                                <w:szCs w:val="72"/>
                                <w:lang w:val="tt-RU"/>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Поле 6" o:spid="_x0000_s1027" type="#_x0000_t202" style="position:absolute;margin-left:239.5pt;margin-top:23.3pt;width:610.1pt;height:843.15pt;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OM9OgIAAF0EAAAOAAAAZHJzL2Uyb0RvYy54bWysVM1uGjEQvlfqO1i+l10QAbpiiWgiqkoo&#10;iUSqnI3XZldaeyzbsEtfpk/RU6U+A4+UsRcITXOKevHOn8cz832z0+tW1WQnrKtA57TfSykRmkNR&#10;6U1Ovz8uPk0ocZ7pgtWgRU73wtHr2ccP08ZkYgAl1IWwBJNolzUmp6X3JksSx0uhmOuBERqdEqxi&#10;HlW7SQrLGsyu6mSQpqOkAVsYC1w4h9bbzklnMb+Ugvt7KZ3wpM4p1ubjaeO5Dmcym7JsY5kpK34s&#10;g72jCsUqjY+eU90yz8jWVv+kUhW34ED6HgeVgJQVF7EH7KafvupmVTIjYi84HGfOY3L/Ly2/2z1Y&#10;UhU5HVGimUKIDj8Pfw6/D7/IKEynMS7DoJXBMN9+gRZRPtkdGkPTrbQqfLEdgn6c8/48W9F6wtE4&#10;Hg8ngzG6OPr66TidpOlVSJS83DfW+a8CFAlCTi2iF4fKdkvnu9BTSHhOw6Kq64hgrf8yYM7OIiIF&#10;jrdDK13JQfLtuo2Nn9tZQ7HHLi10LHGGLyosZMmcf2AWaYHVI9X9PR6yhiancJQoKcH+eMse4hEt&#10;9FLSIM1yqnEPKKm/aUTxc384DKyMyvBqPEDFXnrWlx69VTeAPO7jShkexRDv65MoLagn3Id5eBNd&#10;THN8Oaf+JN74jvq4T1zM5zEIeWiYX+qV4SF1mGMY8mP7xKw5IuERxTs40ZFlrwDpYsNNZ+Zbj7BE&#10;tMKUu5kiykFBDke8j/sWluRSj1Evf4XZMwAAAP//AwBQSwMEFAAGAAgAAAAhABDKb5bfAAAADAEA&#10;AA8AAABkcnMvZG93bnJldi54bWxMj8FOwzAQRO9I/IO1SNyo01DSOo1ToQJnoPABbrLEaeJ1FLtt&#10;4OvZnuA2ox3Nvik2k+vFCcfQetIwnyUgkCpft9Ro+Px4uVuBCNFQbXpPqOEbA2zK66vC5LU/0zue&#10;drERXEIhNxpsjEMuZagsOhNmfkDi25cfnYlsx0bWozlzuetlmiSZdKYl/mDNgFuLVbc7Og2rxL12&#10;nUrfglv8zB/s9sk/Dwetb2+mxzWIiFP8C8MFn9GhZKa9P1IdRK9hsVS8JbLIMhCXQKZUCmLPanmf&#10;KpBlIf+PKH8BAAD//wMAUEsBAi0AFAAGAAgAAAAhALaDOJL+AAAA4QEAABMAAAAAAAAAAAAAAAAA&#10;AAAAAFtDb250ZW50X1R5cGVzXS54bWxQSwECLQAUAAYACAAAACEAOP0h/9YAAACUAQAACwAAAAAA&#10;AAAAAAAAAAAvAQAAX3JlbHMvLnJlbHNQSwECLQAUAAYACAAAACEAyhTjPToCAABdBAAADgAAAAAA&#10;AAAAAAAAAAAuAgAAZHJzL2Uyb0RvYy54bWxQSwECLQAUAAYACAAAACEAEMpvlt8AAAAMAQAADwAA&#10;AAAAAAAAAAAAAACUBAAAZHJzL2Rvd25yZXYueG1sUEsFBgAAAAAEAAQA8wAAAKAFAAAAAA==&#10;" filled="f" stroked="f">
                <v:fill o:detectmouseclick="t"/>
                <v:textbox style="mso-fit-shape-to-text:t">
                  <w:txbxContent>
                    <w:p w:rsidR="00077AFC" w:rsidRDefault="00077AFC" w:rsidP="00077AFC">
                      <w:pPr>
                        <w:rPr>
                          <w:rFonts w:ascii="Times New Roman" w:hAnsi="Times New Roman" w:cs="Times New Roman"/>
                          <w:b/>
                          <w:sz w:val="36"/>
                          <w:szCs w:val="28"/>
                          <w:lang w:val="tt-RU"/>
                        </w:rPr>
                      </w:pPr>
                      <w:r w:rsidRPr="00B74B0B">
                        <w:rPr>
                          <w:rFonts w:ascii="Times New Roman" w:hAnsi="Times New Roman" w:cs="Times New Roman"/>
                          <w:b/>
                          <w:sz w:val="36"/>
                          <w:szCs w:val="28"/>
                          <w:lang w:val="tt-RU"/>
                        </w:rPr>
                        <w:t>Хайруллина Җәмилә</w:t>
                      </w:r>
                    </w:p>
                    <w:p w:rsidR="00077AFC" w:rsidRPr="00B74B0B" w:rsidRDefault="00077AFC" w:rsidP="00077AFC">
                      <w:pPr>
                        <w:rPr>
                          <w:rFonts w:ascii="Times New Roman" w:hAnsi="Times New Roman" w:cs="Times New Roman"/>
                          <w:b/>
                          <w:sz w:val="36"/>
                          <w:szCs w:val="28"/>
                          <w:lang w:val="tt-RU"/>
                        </w:rPr>
                      </w:pPr>
                      <w:r w:rsidRPr="00B74B0B">
                        <w:rPr>
                          <w:rFonts w:ascii="Times New Roman" w:hAnsi="Times New Roman" w:cs="Times New Roman"/>
                          <w:b/>
                          <w:sz w:val="36"/>
                          <w:szCs w:val="28"/>
                          <w:lang w:val="tt-RU"/>
                        </w:rPr>
                        <w:t xml:space="preserve"> Юсупҗан кызы</w:t>
                      </w:r>
                    </w:p>
                    <w:p w:rsidR="00077AFC" w:rsidRPr="00B74B0B" w:rsidRDefault="00077AFC" w:rsidP="00077AFC">
                      <w:pPr>
                        <w:rPr>
                          <w:rFonts w:ascii="Times New Roman" w:hAnsi="Times New Roman" w:cs="Times New Roman"/>
                          <w:b/>
                          <w:sz w:val="36"/>
                          <w:szCs w:val="28"/>
                          <w:lang w:val="tt-RU"/>
                        </w:rPr>
                      </w:pPr>
                      <w:r w:rsidRPr="00B74B0B">
                        <w:rPr>
                          <w:rFonts w:ascii="Times New Roman" w:hAnsi="Times New Roman" w:cs="Times New Roman"/>
                          <w:b/>
                          <w:sz w:val="36"/>
                          <w:szCs w:val="28"/>
                          <w:lang w:val="tt-RU"/>
                        </w:rPr>
                        <w:t xml:space="preserve">Туган көне: 01.01.1932 </w:t>
                      </w:r>
                    </w:p>
                    <w:p w:rsidR="00077AFC" w:rsidRDefault="00077AFC" w:rsidP="00077AFC">
                      <w:pPr>
                        <w:rPr>
                          <w:rFonts w:ascii="Times New Roman" w:hAnsi="Times New Roman" w:cs="Times New Roman"/>
                          <w:b/>
                          <w:sz w:val="36"/>
                          <w:szCs w:val="28"/>
                          <w:lang w:val="tt-RU"/>
                        </w:rPr>
                      </w:pPr>
                      <w:r w:rsidRPr="00B74B0B">
                        <w:rPr>
                          <w:rFonts w:ascii="Times New Roman" w:hAnsi="Times New Roman" w:cs="Times New Roman"/>
                          <w:b/>
                          <w:sz w:val="36"/>
                          <w:szCs w:val="28"/>
                          <w:lang w:val="tt-RU"/>
                        </w:rPr>
                        <w:t>Туган авылы: Саба  районы</w:t>
                      </w:r>
                    </w:p>
                    <w:p w:rsidR="00077AFC" w:rsidRDefault="00077AFC" w:rsidP="00077AFC">
                      <w:pPr>
                        <w:rPr>
                          <w:rFonts w:ascii="Times New Roman" w:hAnsi="Times New Roman" w:cs="Times New Roman"/>
                          <w:b/>
                          <w:sz w:val="36"/>
                          <w:szCs w:val="28"/>
                          <w:lang w:val="tt-RU"/>
                        </w:rPr>
                      </w:pPr>
                      <w:r w:rsidRPr="00B74B0B">
                        <w:rPr>
                          <w:rFonts w:ascii="Times New Roman" w:hAnsi="Times New Roman" w:cs="Times New Roman"/>
                          <w:b/>
                          <w:sz w:val="36"/>
                          <w:szCs w:val="28"/>
                          <w:lang w:val="tt-RU"/>
                        </w:rPr>
                        <w:t xml:space="preserve"> Иске Мичән авылы</w:t>
                      </w:r>
                    </w:p>
                    <w:p w:rsidR="00077AFC" w:rsidRPr="00077AFC" w:rsidRDefault="00077AFC" w:rsidP="00077AFC">
                      <w:pPr>
                        <w:jc w:val="center"/>
                        <w:rPr>
                          <w:rFonts w:ascii="Times New Roman" w:hAnsi="Times New Roman" w:cs="Times New Roman"/>
                          <w:b/>
                          <w:noProof/>
                          <w:sz w:val="72"/>
                          <w:szCs w:val="72"/>
                          <w:lang w:val="tt-RU"/>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5EAD7D08" wp14:editId="40A27C6A">
                <wp:simplePos x="0" y="0"/>
                <wp:positionH relativeFrom="column">
                  <wp:posOffset>4101465</wp:posOffset>
                </wp:positionH>
                <wp:positionV relativeFrom="paragraph">
                  <wp:posOffset>156845</wp:posOffset>
                </wp:positionV>
                <wp:extent cx="7748270" cy="10708005"/>
                <wp:effectExtent l="0" t="0" r="0" b="635"/>
                <wp:wrapNone/>
                <wp:docPr id="5" name="Поле 5"/>
                <wp:cNvGraphicFramePr/>
                <a:graphic xmlns:a="http://schemas.openxmlformats.org/drawingml/2006/main">
                  <a:graphicData uri="http://schemas.microsoft.com/office/word/2010/wordprocessingShape">
                    <wps:wsp>
                      <wps:cNvSpPr txBox="1"/>
                      <wps:spPr>
                        <a:xfrm>
                          <a:off x="0" y="0"/>
                          <a:ext cx="7748270" cy="10708005"/>
                        </a:xfrm>
                        <a:prstGeom prst="rect">
                          <a:avLst/>
                        </a:prstGeom>
                        <a:noFill/>
                        <a:ln>
                          <a:noFill/>
                        </a:ln>
                        <a:effectLst/>
                      </wps:spPr>
                      <wps:txbx>
                        <w:txbxContent>
                          <w:p w:rsidR="00077AFC" w:rsidRPr="00077AFC" w:rsidRDefault="00077AFC" w:rsidP="00077AFC">
                            <w:pPr>
                              <w:jc w:val="center"/>
                              <w:rPr>
                                <w:rFonts w:ascii="Times New Roman" w:hAnsi="Times New Roman" w:cs="Times New Roman"/>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Поле 5" o:spid="_x0000_s1028" type="#_x0000_t202" style="position:absolute;margin-left:322.95pt;margin-top:12.35pt;width:610.1pt;height:843.15pt;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izZOgIAAF0EAAAOAAAAZHJzL2Uyb0RvYy54bWysVM2O2jAQvlfqO1i+lwQEhUaEFd0VVSW0&#10;uxJb7dk4NokUeyzbkNCX6VP0VKnPwCN17BCWbnuqenHmz+OZ+b7J/KZVNTkI6yrQOR0OUkqE5lBU&#10;epfTL0+rdzNKnGe6YDVokdOjcPRm8fbNvDGZGEEJdSEswSTaZY3Jaem9yZLE8VIo5gZghEanBKuY&#10;R9XuksKyBrOrOhml6fukAVsYC1w4h9a7zkkXMb+UgvsHKZ3wpM4p1ubjaeO5DWeymLNsZ5kpK34u&#10;g/1DFYpVGh+9pLpjnpG9rf5IpSpuwYH0Aw4qASkrLmIP2M0wfdXNpmRGxF5wOM5cxuT+X1p+f3i0&#10;pCpyOqFEM4UQnb6dfp5+nL6TSZhOY1yGQRuDYb79CC2i3NsdGkPTrbQqfLEdgn6c8/EyW9F6wtE4&#10;nY5noym6OPqG6TSdpWl8IHm5b6zznwQoEoScWkQvDpUd1s5jLRjah4TnNKyquo4I1vo3AwZ2FhEp&#10;cL4dWulKDpJvt21sfNS3s4XiiF1a6FjiDF9VWMiaOf/ILNICq0eq+wc8ZA1NTuEsUVKC/fo3e4hH&#10;tNBLSYM0y6nGPaCk/qwRxQ/D8TiwMirjyXSEir32bK89eq9uAXk8xJUyPIoh3te9KC2oZ9yHZXgT&#10;XUxzfDmnvhdvfUd93CculssYhDw0zK/1xvCQOswxDPmpfWbWnJHwiOI99HRk2StAuthw05nl3iMs&#10;Ea0w5W6mCF1QkMMRxPO+hSW51mPUy19h8QsAAP//AwBQSwMEFAAGAAgAAAAhAFG1vcXfAAAADAEA&#10;AA8AAABkcnMvZG93bnJldi54bWxMj0FOwzAQRfdI3MEaJHbUdpSmaYhToQLrQuEAbjwkIfE4it02&#10;cPq6K9jNaJ7+vF9uZjuwE06+c6RALgQwpNqZjhoFnx+vDzkwHzQZPThCBT/oYVPd3pS6MO5M73ja&#10;h4bFEPKFVtCGMBac+7pFq/3CjUjx9uUmq0Ncp4abSZ9juB14IkTGre4ofmj1iNsW635/tApyYXd9&#10;v07evE1/5bLdPruX8Vup+7v56RFYwDn8wXDVj+pQRaeDO5LxbFCQpct1RBUk6QrYFcizTAI7xGkl&#10;pQBelfx/ieoCAAD//wMAUEsBAi0AFAAGAAgAAAAhALaDOJL+AAAA4QEAABMAAAAAAAAAAAAAAAAA&#10;AAAAAFtDb250ZW50X1R5cGVzXS54bWxQSwECLQAUAAYACAAAACEAOP0h/9YAAACUAQAACwAAAAAA&#10;AAAAAAAAAAAvAQAAX3JlbHMvLnJlbHNQSwECLQAUAAYACAAAACEA7xos2ToCAABdBAAADgAAAAAA&#10;AAAAAAAAAAAuAgAAZHJzL2Uyb0RvYy54bWxQSwECLQAUAAYACAAAACEAUbW9xd8AAAAMAQAADwAA&#10;AAAAAAAAAAAAAACUBAAAZHJzL2Rvd25yZXYueG1sUEsFBgAAAAAEAAQA8wAAAKAFAAAAAA==&#10;" filled="f" stroked="f">
                <v:fill o:detectmouseclick="t"/>
                <v:textbox style="mso-fit-shape-to-text:t">
                  <w:txbxContent>
                    <w:p w:rsidR="00077AFC" w:rsidRPr="00077AFC" w:rsidRDefault="00077AFC" w:rsidP="00077AFC">
                      <w:pPr>
                        <w:jc w:val="center"/>
                        <w:rPr>
                          <w:rFonts w:ascii="Times New Roman" w:hAnsi="Times New Roman" w:cs="Times New Roman"/>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v:textbox>
              </v:shape>
            </w:pict>
          </mc:Fallback>
        </mc:AlternateContent>
      </w:r>
    </w:p>
    <w:p w:rsidR="00077AFC" w:rsidRDefault="00077AFC">
      <w:pPr>
        <w:rPr>
          <w:lang w:val="tt-RU"/>
        </w:rPr>
      </w:pPr>
    </w:p>
    <w:p w:rsidR="00077AFC" w:rsidRDefault="00077AFC">
      <w:pPr>
        <w:rPr>
          <w:lang w:val="tt-RU"/>
        </w:rPr>
      </w:pPr>
    </w:p>
    <w:p w:rsidR="00077AFC" w:rsidRDefault="00077AFC">
      <w:pPr>
        <w:rPr>
          <w:lang w:val="tt-RU"/>
        </w:rPr>
      </w:pPr>
    </w:p>
    <w:p w:rsidR="00077AFC" w:rsidRDefault="00077AFC">
      <w:pPr>
        <w:rPr>
          <w:lang w:val="tt-RU"/>
        </w:rPr>
      </w:pPr>
    </w:p>
    <w:p w:rsidR="00077AFC" w:rsidRDefault="00077AFC">
      <w:pPr>
        <w:rPr>
          <w:lang w:val="tt-RU"/>
        </w:rPr>
      </w:pPr>
    </w:p>
    <w:p w:rsidR="00077AFC" w:rsidRDefault="00077AFC">
      <w:pPr>
        <w:rPr>
          <w:lang w:val="tt-RU"/>
        </w:rPr>
      </w:pPr>
    </w:p>
    <w:p w:rsidR="00077AFC" w:rsidRDefault="00077AFC">
      <w:pPr>
        <w:rPr>
          <w:lang w:val="tt-RU"/>
        </w:rPr>
      </w:pPr>
    </w:p>
    <w:p w:rsidR="00077AFC" w:rsidRDefault="00077AFC">
      <w:pPr>
        <w:rPr>
          <w:lang w:val="tt-RU"/>
        </w:rPr>
      </w:pPr>
    </w:p>
    <w:p w:rsidR="00077AFC" w:rsidRDefault="00077AFC">
      <w:pPr>
        <w:rPr>
          <w:lang w:val="tt-RU"/>
        </w:rPr>
      </w:pPr>
      <w:r>
        <w:rPr>
          <w:noProof/>
        </w:rPr>
        <mc:AlternateContent>
          <mc:Choice Requires="wps">
            <w:drawing>
              <wp:anchor distT="0" distB="0" distL="114300" distR="114300" simplePos="0" relativeHeight="251669504" behindDoc="0" locked="0" layoutInCell="1" allowOverlap="1" wp14:anchorId="10891F77" wp14:editId="7788C808">
                <wp:simplePos x="0" y="0"/>
                <wp:positionH relativeFrom="column">
                  <wp:posOffset>-326390</wp:posOffset>
                </wp:positionH>
                <wp:positionV relativeFrom="paragraph">
                  <wp:posOffset>161925</wp:posOffset>
                </wp:positionV>
                <wp:extent cx="7748270" cy="10708005"/>
                <wp:effectExtent l="0" t="0" r="0" b="635"/>
                <wp:wrapNone/>
                <wp:docPr id="7" name="Поле 7"/>
                <wp:cNvGraphicFramePr/>
                <a:graphic xmlns:a="http://schemas.openxmlformats.org/drawingml/2006/main">
                  <a:graphicData uri="http://schemas.microsoft.com/office/word/2010/wordprocessingShape">
                    <wps:wsp>
                      <wps:cNvSpPr txBox="1"/>
                      <wps:spPr>
                        <a:xfrm>
                          <a:off x="0" y="0"/>
                          <a:ext cx="7748270" cy="10708005"/>
                        </a:xfrm>
                        <a:prstGeom prst="rect">
                          <a:avLst/>
                        </a:prstGeom>
                        <a:noFill/>
                        <a:ln>
                          <a:noFill/>
                        </a:ln>
                        <a:effectLst/>
                      </wps:spPr>
                      <wps:txbx>
                        <w:txbxContent>
                          <w:p w:rsidR="00077AFC" w:rsidRDefault="00077AFC" w:rsidP="00077AFC">
                            <w:pPr>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1932 елның 1гыйнварендә Иске Мичән авылының Хайруллин Юсупҗан Хайрулла улы гаиләсендә бишенче бала булып Җәмилә туа. Әтисе турында ул биз аз хәтерли. Аның Беренче Бөтендөн</w:t>
                            </w:r>
                            <w:r w:rsidRPr="000A647E">
                              <w:rPr>
                                <w:rFonts w:ascii="Times New Roman" w:hAnsi="Times New Roman" w:cs="Times New Roman"/>
                                <w:sz w:val="28"/>
                                <w:szCs w:val="28"/>
                                <w:lang w:val="tt-RU"/>
                              </w:rPr>
                              <w:t>ь</w:t>
                            </w:r>
                            <w:r>
                              <w:rPr>
                                <w:rFonts w:ascii="Times New Roman" w:hAnsi="Times New Roman" w:cs="Times New Roman"/>
                                <w:sz w:val="28"/>
                                <w:szCs w:val="28"/>
                                <w:lang w:val="tt-RU"/>
                              </w:rPr>
                              <w:t>я сугышында катнашканлыгын гына белә. Дүртенче класска кадәр Мичән мәктәбендә белем ала. Укулар уртача була. Дәрес калдырган өчен укытучылардан эләгә торган була. Ул елларда уку вакытында да эшләргә дә алып чыгып китә торган булганнар. Кечкенә балалар басуларда гектар-гектар чүп  утаганнар.</w:t>
                            </w:r>
                            <w:r>
                              <w:rPr>
                                <w:rFonts w:ascii="Times New Roman" w:hAnsi="Times New Roman" w:cs="Times New Roman"/>
                                <w:sz w:val="28"/>
                                <w:szCs w:val="28"/>
                                <w:lang w:val="tt-RU"/>
                              </w:rPr>
                              <w:t xml:space="preserve">  </w:t>
                            </w:r>
                            <w:r>
                              <w:rPr>
                                <w:rFonts w:ascii="Times New Roman" w:hAnsi="Times New Roman" w:cs="Times New Roman"/>
                                <w:noProof/>
                                <w:sz w:val="28"/>
                                <w:szCs w:val="28"/>
                                <w:lang w:eastAsia="ru-RU"/>
                              </w:rPr>
                              <w:drawing>
                                <wp:inline distT="0" distB="0" distL="0" distR="0" wp14:anchorId="77AE7013" wp14:editId="7A0E7DB6">
                                  <wp:extent cx="3258025" cy="2382252"/>
                                  <wp:effectExtent l="304800" t="323850" r="323850" b="32321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1\AppData\Local\Microsoft\Windows\Temporary Internet Files\Content.Word\хайруллина жамиля (2).jpg"/>
                                          <pic:cNvPicPr>
                                            <a:picLocks noChangeAspect="1" noChangeArrowheads="1"/>
                                          </pic:cNvPicPr>
                                        </pic:nvPicPr>
                                        <pic:blipFill>
                                          <a:blip r:embed="rId7" cstate="print"/>
                                          <a:srcRect/>
                                          <a:stretch>
                                            <a:fillRect/>
                                          </a:stretch>
                                        </pic:blipFill>
                                        <pic:spPr bwMode="auto">
                                          <a:xfrm>
                                            <a:off x="0" y="0"/>
                                            <a:ext cx="3267075" cy="2388869"/>
                                          </a:xfrm>
                                          <a:prstGeom prst="round2DiagRect">
                                            <a:avLst>
                                              <a:gd name="adj1" fmla="val 16667"/>
                                              <a:gd name="adj2" fmla="val 0"/>
                                            </a:avLst>
                                          </a:prstGeom>
                                          <a:ln w="88900" cap="sq">
                                            <a:solidFill>
                                              <a:schemeClr val="accent1"/>
                                            </a:solidFill>
                                            <a:miter lim="800000"/>
                                          </a:ln>
                                          <a:effectLst>
                                            <a:outerShdw blurRad="254000" algn="tl" rotWithShape="0">
                                              <a:srgbClr val="000000">
                                                <a:alpha val="43000"/>
                                              </a:srgbClr>
                                            </a:outerShdw>
                                          </a:effectLst>
                                        </pic:spPr>
                                      </pic:pic>
                                    </a:graphicData>
                                  </a:graphic>
                                </wp:inline>
                              </w:drawing>
                            </w:r>
                            <w:r>
                              <w:rPr>
                                <w:rFonts w:ascii="Times New Roman" w:hAnsi="Times New Roman" w:cs="Times New Roman"/>
                                <w:sz w:val="28"/>
                                <w:szCs w:val="28"/>
                                <w:lang w:val="tt-RU"/>
                              </w:rPr>
                              <w:t xml:space="preserve">  </w:t>
                            </w:r>
                            <w:r>
                              <w:rPr>
                                <w:rFonts w:ascii="Times New Roman" w:hAnsi="Times New Roman" w:cs="Times New Roman"/>
                                <w:sz w:val="28"/>
                                <w:szCs w:val="28"/>
                                <w:lang w:val="tt-RU"/>
                              </w:rPr>
                              <w:t xml:space="preserve">Тормыш итүләре авыр булганлыктан, 13 яшеннән колхозда эшли башлый. Ашлык суга, тубал күтәреп </w:t>
                            </w:r>
                          </w:p>
                          <w:p w:rsidR="00077AFC" w:rsidRDefault="00077AFC" w:rsidP="00077AFC">
                            <w:pPr>
                              <w:spacing w:line="360" w:lineRule="auto"/>
                              <w:jc w:val="both"/>
                              <w:rPr>
                                <w:rFonts w:ascii="Times New Roman" w:hAnsi="Times New Roman" w:cs="Times New Roman"/>
                                <w:sz w:val="28"/>
                                <w:szCs w:val="28"/>
                                <w:lang w:val="tt-RU"/>
                              </w:rPr>
                            </w:pPr>
                            <w:r>
                              <w:rPr>
                                <w:rFonts w:ascii="Times New Roman" w:hAnsi="Times New Roman" w:cs="Times New Roman"/>
                                <w:noProof/>
                                <w:sz w:val="28"/>
                                <w:szCs w:val="28"/>
                                <w:lang w:eastAsia="ru-RU"/>
                              </w:rPr>
                              <w:drawing>
                                <wp:inline distT="0" distB="0" distL="0" distR="0" wp14:anchorId="18F9B637" wp14:editId="3ED022A3">
                                  <wp:extent cx="7591425" cy="10706100"/>
                                  <wp:effectExtent l="0" t="0" r="0" b="0"/>
                                  <wp:docPr id="9" name="Рисунок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D:\Доки\2015 - 16 учебный год\Поклонимся\2 стр.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591425" cy="10706100"/>
                                          </a:xfrm>
                                          <a:prstGeom prst="rect">
                                            <a:avLst/>
                                          </a:prstGeom>
                                          <a:noFill/>
                                          <a:ln>
                                            <a:noFill/>
                                          </a:ln>
                                        </pic:spPr>
                                      </pic:pic>
                                    </a:graphicData>
                                  </a:graphic>
                                </wp:inline>
                              </w:drawing>
                            </w:r>
                          </w:p>
                          <w:p w:rsidR="00077AFC" w:rsidRDefault="00077AFC" w:rsidP="00077AFC">
                            <w:pPr>
                              <w:spacing w:line="360" w:lineRule="auto"/>
                              <w:jc w:val="both"/>
                              <w:rPr>
                                <w:rFonts w:ascii="Times New Roman" w:hAnsi="Times New Roman" w:cs="Times New Roman"/>
                                <w:sz w:val="28"/>
                                <w:szCs w:val="28"/>
                                <w:lang w:val="tt-RU"/>
                              </w:rPr>
                            </w:pPr>
                          </w:p>
                          <w:p w:rsidR="00077AFC" w:rsidRPr="00077AFC" w:rsidRDefault="00077AFC" w:rsidP="00077AFC">
                            <w:pPr>
                              <w:jc w:val="center"/>
                              <w:rPr>
                                <w:rFonts w:ascii="Times New Roman" w:hAnsi="Times New Roman" w:cs="Times New Roman"/>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Поле 7" o:spid="_x0000_s1029" type="#_x0000_t202" style="position:absolute;margin-left:-25.7pt;margin-top:12.75pt;width:610.1pt;height:843.15pt;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8fOwIAAF0EAAAOAAAAZHJzL2Uyb0RvYy54bWysVEtu2zAQ3RfoHQjua8muU7mC5cBN4KKA&#10;kQRwiqxpirIEiByCpC25l+kpuiqQM/hIHVKS46ZdFd1Q8+NwZt4bza9bWZODMLYCldHxKKZEKA55&#10;pXYZ/fq4ejejxDqmclaDEhk9CkuvF2/fzBudigmUUOfCEEyibNrojJbO6TSKLC+FZHYEWih0FmAk&#10;c6iaXZQb1mB2WUeTOP4QNWBybYALa9F62znpIuQvCsHdfVFY4UidUazNhdOEc+vPaDFn6c4wXVa8&#10;L4P9QxWSVQofPae6ZY6Rvan+SCUrbsBC4UYcZARFUXEResBuxvGrbjYl0yL0gsOx+jwm+//S8rvD&#10;gyFVntGEEsUkQnT6fno+/Tz9IImfTqNtikEbjWGu/QQtojzYLRp9021hpP9iOwT9OOfjebaidYSj&#10;MUmms0mCLo6+cZzEszi+8omil/vaWPdZgCReyKhB9MJQ2WFtXRc6hPjnFKyqug4I1uo3A+bsLCJQ&#10;oL/tW+lK9pJrt21o/P3QzhbyI3ZpoGOJ1XxVYSFrZt0DM0gLrB6p7u7xKGpoMgq9REkJ5tvf7D4e&#10;0UIvJQ3SLKMK94CS+otCFD+Op1PPyqBMr5IJKubSs730qL28AeTxGFdK8yD6eFcPYmFAPuE+LP2b&#10;6GKK48sZdYN44zrq4z5xsVyGIOShZm6tNpr71H6OfsiP7RMzukfCIYp3MNCRpa8A6WL9TauXe4ew&#10;BLT8lLuZIspeQQ4HvPt980tyqYeol7/C4hcAAAD//wMAUEsDBBQABgAIAAAAIQDw+5KA3wAAAAwB&#10;AAAPAAAAZHJzL2Rvd25yZXYueG1sTI/BTsMwDIbvSLxDZCRuW5pqHaU0ndCAM2zwAFlj2tLGqZps&#10;Kzw93glutvzp9/eXm9kN4oRT6DxpUMsEBFLtbUeNho/3l0UOIkRD1gyeUMM3BthU11elKaw/0w5P&#10;+9gIDqFQGA1tjGMhZahbdCYs/YjEt08/ORN5nRppJ3PmcDfINEnW0pmO+ENrRty2WPf7o9OQJ+61&#10;7+/Tt+BWPyprt0/+efzS+vZmfnwAEXGOfzBc9FkdKnY6+CPZIAYNi0ytGNWQZhmIC6DWOZc58HSn&#10;VA6yKuX/EtUvAAAA//8DAFBLAQItABQABgAIAAAAIQC2gziS/gAAAOEBAAATAAAAAAAAAAAAAAAA&#10;AAAAAABbQ29udGVudF9UeXBlc10ueG1sUEsBAi0AFAAGAAgAAAAhADj9If/WAAAAlAEAAAsAAAAA&#10;AAAAAAAAAAAALwEAAF9yZWxzLy5yZWxzUEsBAi0AFAAGAAgAAAAhACz4/x87AgAAXQQAAA4AAAAA&#10;AAAAAAAAAAAALgIAAGRycy9lMm9Eb2MueG1sUEsBAi0AFAAGAAgAAAAhAPD7koDfAAAADAEAAA8A&#10;AAAAAAAAAAAAAAAAlQQAAGRycy9kb3ducmV2LnhtbFBLBQYAAAAABAAEAPMAAAChBQAAAAA=&#10;" filled="f" stroked="f">
                <v:fill o:detectmouseclick="t"/>
                <v:textbox style="mso-fit-shape-to-text:t">
                  <w:txbxContent>
                    <w:p w:rsidR="00077AFC" w:rsidRDefault="00077AFC" w:rsidP="00077AFC">
                      <w:pPr>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1932 елның 1гыйнварендә Иске Мичән авылының Хайруллин Юсупҗан Хайрулла улы гаиләсендә бишенче бала булып Җәмилә туа. Әтисе турында ул биз аз хәтерли. Аның Беренче Бөтендөн</w:t>
                      </w:r>
                      <w:r w:rsidRPr="000A647E">
                        <w:rPr>
                          <w:rFonts w:ascii="Times New Roman" w:hAnsi="Times New Roman" w:cs="Times New Roman"/>
                          <w:sz w:val="28"/>
                          <w:szCs w:val="28"/>
                          <w:lang w:val="tt-RU"/>
                        </w:rPr>
                        <w:t>ь</w:t>
                      </w:r>
                      <w:r>
                        <w:rPr>
                          <w:rFonts w:ascii="Times New Roman" w:hAnsi="Times New Roman" w:cs="Times New Roman"/>
                          <w:sz w:val="28"/>
                          <w:szCs w:val="28"/>
                          <w:lang w:val="tt-RU"/>
                        </w:rPr>
                        <w:t>я сугышында катнашканлыгын гына белә. Дүртенче класска кадәр Мичән мәктәбендә белем ала. Укулар уртача була. Дәрес калдырган өчен укытучылардан эләгә торган була. Ул елларда уку вакытында да эшләргә дә алып чыгып китә торган булганнар. Кечкенә балалар басуларда гектар-гектар чүп  утаганнар.</w:t>
                      </w:r>
                      <w:r>
                        <w:rPr>
                          <w:rFonts w:ascii="Times New Roman" w:hAnsi="Times New Roman" w:cs="Times New Roman"/>
                          <w:sz w:val="28"/>
                          <w:szCs w:val="28"/>
                          <w:lang w:val="tt-RU"/>
                        </w:rPr>
                        <w:t xml:space="preserve">  </w:t>
                      </w:r>
                      <w:r>
                        <w:rPr>
                          <w:rFonts w:ascii="Times New Roman" w:hAnsi="Times New Roman" w:cs="Times New Roman"/>
                          <w:noProof/>
                          <w:sz w:val="28"/>
                          <w:szCs w:val="28"/>
                          <w:lang w:eastAsia="ru-RU"/>
                        </w:rPr>
                        <w:drawing>
                          <wp:inline distT="0" distB="0" distL="0" distR="0" wp14:anchorId="77AE7013" wp14:editId="7A0E7DB6">
                            <wp:extent cx="3258025" cy="2382252"/>
                            <wp:effectExtent l="304800" t="323850" r="323850" b="32321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1\AppData\Local\Microsoft\Windows\Temporary Internet Files\Content.Word\хайруллина жамиля (2).jpg"/>
                                    <pic:cNvPicPr>
                                      <a:picLocks noChangeAspect="1" noChangeArrowheads="1"/>
                                    </pic:cNvPicPr>
                                  </pic:nvPicPr>
                                  <pic:blipFill>
                                    <a:blip r:embed="rId7" cstate="print"/>
                                    <a:srcRect/>
                                    <a:stretch>
                                      <a:fillRect/>
                                    </a:stretch>
                                  </pic:blipFill>
                                  <pic:spPr bwMode="auto">
                                    <a:xfrm>
                                      <a:off x="0" y="0"/>
                                      <a:ext cx="3267075" cy="2388869"/>
                                    </a:xfrm>
                                    <a:prstGeom prst="round2DiagRect">
                                      <a:avLst>
                                        <a:gd name="adj1" fmla="val 16667"/>
                                        <a:gd name="adj2" fmla="val 0"/>
                                      </a:avLst>
                                    </a:prstGeom>
                                    <a:ln w="88900" cap="sq">
                                      <a:solidFill>
                                        <a:schemeClr val="accent1"/>
                                      </a:solidFill>
                                      <a:miter lim="800000"/>
                                    </a:ln>
                                    <a:effectLst>
                                      <a:outerShdw blurRad="254000" algn="tl" rotWithShape="0">
                                        <a:srgbClr val="000000">
                                          <a:alpha val="43000"/>
                                        </a:srgbClr>
                                      </a:outerShdw>
                                    </a:effectLst>
                                  </pic:spPr>
                                </pic:pic>
                              </a:graphicData>
                            </a:graphic>
                          </wp:inline>
                        </w:drawing>
                      </w:r>
                      <w:r>
                        <w:rPr>
                          <w:rFonts w:ascii="Times New Roman" w:hAnsi="Times New Roman" w:cs="Times New Roman"/>
                          <w:sz w:val="28"/>
                          <w:szCs w:val="28"/>
                          <w:lang w:val="tt-RU"/>
                        </w:rPr>
                        <w:t xml:space="preserve">  </w:t>
                      </w:r>
                      <w:r>
                        <w:rPr>
                          <w:rFonts w:ascii="Times New Roman" w:hAnsi="Times New Roman" w:cs="Times New Roman"/>
                          <w:sz w:val="28"/>
                          <w:szCs w:val="28"/>
                          <w:lang w:val="tt-RU"/>
                        </w:rPr>
                        <w:t xml:space="preserve">Тормыш итүләре авыр булганлыктан, 13 яшеннән колхозда эшли башлый. Ашлык суга, тубал күтәреп </w:t>
                      </w:r>
                    </w:p>
                    <w:p w:rsidR="00077AFC" w:rsidRDefault="00077AFC" w:rsidP="00077AFC">
                      <w:pPr>
                        <w:spacing w:line="360" w:lineRule="auto"/>
                        <w:jc w:val="both"/>
                        <w:rPr>
                          <w:rFonts w:ascii="Times New Roman" w:hAnsi="Times New Roman" w:cs="Times New Roman"/>
                          <w:sz w:val="28"/>
                          <w:szCs w:val="28"/>
                          <w:lang w:val="tt-RU"/>
                        </w:rPr>
                      </w:pPr>
                      <w:r>
                        <w:rPr>
                          <w:rFonts w:ascii="Times New Roman" w:hAnsi="Times New Roman" w:cs="Times New Roman"/>
                          <w:noProof/>
                          <w:sz w:val="28"/>
                          <w:szCs w:val="28"/>
                          <w:lang w:eastAsia="ru-RU"/>
                        </w:rPr>
                        <w:drawing>
                          <wp:inline distT="0" distB="0" distL="0" distR="0" wp14:anchorId="18F9B637" wp14:editId="3ED022A3">
                            <wp:extent cx="7591425" cy="10706100"/>
                            <wp:effectExtent l="0" t="0" r="0" b="0"/>
                            <wp:docPr id="9" name="Рисунок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D:\Доки\2015 - 16 учебный год\Поклонимся\2 стр.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591425" cy="10706100"/>
                                    </a:xfrm>
                                    <a:prstGeom prst="rect">
                                      <a:avLst/>
                                    </a:prstGeom>
                                    <a:noFill/>
                                    <a:ln>
                                      <a:noFill/>
                                    </a:ln>
                                  </pic:spPr>
                                </pic:pic>
                              </a:graphicData>
                            </a:graphic>
                          </wp:inline>
                        </w:drawing>
                      </w:r>
                    </w:p>
                    <w:p w:rsidR="00077AFC" w:rsidRDefault="00077AFC" w:rsidP="00077AFC">
                      <w:pPr>
                        <w:spacing w:line="360" w:lineRule="auto"/>
                        <w:jc w:val="both"/>
                        <w:rPr>
                          <w:rFonts w:ascii="Times New Roman" w:hAnsi="Times New Roman" w:cs="Times New Roman"/>
                          <w:sz w:val="28"/>
                          <w:szCs w:val="28"/>
                          <w:lang w:val="tt-RU"/>
                        </w:rPr>
                      </w:pPr>
                    </w:p>
                    <w:p w:rsidR="00077AFC" w:rsidRPr="00077AFC" w:rsidRDefault="00077AFC" w:rsidP="00077AFC">
                      <w:pPr>
                        <w:jc w:val="center"/>
                        <w:rPr>
                          <w:rFonts w:ascii="Times New Roman" w:hAnsi="Times New Roman" w:cs="Times New Roman"/>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v:textbox>
              </v:shape>
            </w:pict>
          </mc:Fallback>
        </mc:AlternateContent>
      </w:r>
    </w:p>
    <w:p w:rsidR="00077AFC" w:rsidRDefault="00077AFC">
      <w:pPr>
        <w:rPr>
          <w:lang w:val="tt-RU"/>
        </w:rPr>
      </w:pPr>
    </w:p>
    <w:p w:rsidR="00077AFC" w:rsidRDefault="00077AFC">
      <w:pPr>
        <w:rPr>
          <w:lang w:val="tt-RU"/>
        </w:rPr>
      </w:pPr>
    </w:p>
    <w:p w:rsidR="00077AFC" w:rsidRDefault="00077AFC">
      <w:pPr>
        <w:rPr>
          <w:lang w:val="tt-RU"/>
        </w:rPr>
      </w:pPr>
    </w:p>
    <w:p w:rsidR="00077AFC" w:rsidRDefault="00077AFC">
      <w:pPr>
        <w:rPr>
          <w:lang w:val="tt-RU"/>
        </w:rPr>
      </w:pPr>
    </w:p>
    <w:p w:rsidR="00077AFC" w:rsidRDefault="00077AFC">
      <w:pPr>
        <w:rPr>
          <w:lang w:val="tt-RU"/>
        </w:rPr>
      </w:pPr>
    </w:p>
    <w:p w:rsidR="00077AFC" w:rsidRDefault="00077AFC">
      <w:pPr>
        <w:rPr>
          <w:lang w:val="tt-RU"/>
        </w:rPr>
      </w:pPr>
    </w:p>
    <w:p w:rsidR="00077AFC" w:rsidRDefault="00077AFC">
      <w:pPr>
        <w:rPr>
          <w:lang w:val="tt-RU"/>
        </w:rPr>
      </w:pPr>
    </w:p>
    <w:p w:rsidR="00077AFC" w:rsidRDefault="00077AFC">
      <w:pPr>
        <w:rPr>
          <w:lang w:val="tt-RU"/>
        </w:rPr>
      </w:pPr>
    </w:p>
    <w:p w:rsidR="00077AFC" w:rsidRDefault="00077AFC">
      <w:pPr>
        <w:rPr>
          <w:lang w:val="tt-RU"/>
        </w:rPr>
      </w:pPr>
    </w:p>
    <w:p w:rsidR="00077AFC" w:rsidRDefault="00077AFC">
      <w:pPr>
        <w:rPr>
          <w:lang w:val="tt-RU"/>
        </w:rPr>
      </w:pPr>
    </w:p>
    <w:p w:rsidR="00077AFC" w:rsidRDefault="00077AFC">
      <w:pPr>
        <w:rPr>
          <w:lang w:val="tt-RU"/>
        </w:rPr>
      </w:pPr>
    </w:p>
    <w:p w:rsidR="00077AFC" w:rsidRDefault="00077AFC">
      <w:pPr>
        <w:rPr>
          <w:lang w:val="tt-RU"/>
        </w:rPr>
      </w:pPr>
    </w:p>
    <w:p w:rsidR="00077AFC" w:rsidRDefault="00077AFC">
      <w:pPr>
        <w:rPr>
          <w:lang w:val="tt-RU"/>
        </w:rPr>
      </w:pPr>
    </w:p>
    <w:p w:rsidR="00077AFC" w:rsidRDefault="00077AFC">
      <w:pPr>
        <w:rPr>
          <w:lang w:val="tt-RU"/>
        </w:rPr>
      </w:pPr>
    </w:p>
    <w:p w:rsidR="00077AFC" w:rsidRDefault="00077AFC">
      <w:pPr>
        <w:rPr>
          <w:lang w:val="tt-RU"/>
        </w:rPr>
      </w:pPr>
    </w:p>
    <w:p w:rsidR="00077AFC" w:rsidRDefault="00077AFC">
      <w:pPr>
        <w:rPr>
          <w:lang w:val="tt-RU"/>
        </w:rPr>
      </w:pPr>
    </w:p>
    <w:p w:rsidR="00077AFC" w:rsidRDefault="00077AFC">
      <w:pPr>
        <w:rPr>
          <w:lang w:val="tt-RU"/>
        </w:rPr>
      </w:pPr>
    </w:p>
    <w:p w:rsidR="00077AFC" w:rsidRPr="00077AFC" w:rsidRDefault="00077AFC">
      <w:pPr>
        <w:rPr>
          <w:lang w:val="tt-RU"/>
        </w:rPr>
      </w:pPr>
      <w:bookmarkStart w:id="0" w:name="_GoBack"/>
      <w:bookmarkEnd w:id="0"/>
      <w:r>
        <w:rPr>
          <w:noProof/>
        </w:rPr>
        <w:lastRenderedPageBreak/>
        <mc:AlternateContent>
          <mc:Choice Requires="wps">
            <w:drawing>
              <wp:anchor distT="0" distB="0" distL="114300" distR="114300" simplePos="0" relativeHeight="251671552" behindDoc="0" locked="0" layoutInCell="1" allowOverlap="1" wp14:anchorId="009AA81F" wp14:editId="4830666F">
                <wp:simplePos x="0" y="0"/>
                <wp:positionH relativeFrom="column">
                  <wp:posOffset>-133985</wp:posOffset>
                </wp:positionH>
                <wp:positionV relativeFrom="paragraph">
                  <wp:posOffset>563245</wp:posOffset>
                </wp:positionV>
                <wp:extent cx="7581900" cy="10706100"/>
                <wp:effectExtent l="0" t="0" r="0" b="1270"/>
                <wp:wrapNone/>
                <wp:docPr id="10" name="Поле 10"/>
                <wp:cNvGraphicFramePr/>
                <a:graphic xmlns:a="http://schemas.openxmlformats.org/drawingml/2006/main">
                  <a:graphicData uri="http://schemas.microsoft.com/office/word/2010/wordprocessingShape">
                    <wps:wsp>
                      <wps:cNvSpPr txBox="1"/>
                      <wps:spPr>
                        <a:xfrm>
                          <a:off x="0" y="0"/>
                          <a:ext cx="7581900" cy="10706100"/>
                        </a:xfrm>
                        <a:prstGeom prst="rect">
                          <a:avLst/>
                        </a:prstGeom>
                        <a:noFill/>
                        <a:ln>
                          <a:noFill/>
                        </a:ln>
                        <a:effectLst/>
                      </wps:spPr>
                      <wps:txbx>
                        <w:txbxContent>
                          <w:p w:rsidR="00077AFC" w:rsidRDefault="00077AFC" w:rsidP="00077AFC">
                            <w:pPr>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чәчкән вакытлары да була. Ирләр эше дип тормый. Тракторга утырып та йөргән вакытлары була. Язлар җитүгә, капчык – капчык симәнә ташыйлар, ә кыш көне салкында урманга барып утын кисәләр.</w:t>
                            </w:r>
                          </w:p>
                          <w:p w:rsidR="00077AFC" w:rsidRDefault="00077AFC" w:rsidP="00077AFC">
                            <w:pPr>
                              <w:spacing w:line="360" w:lineRule="auto"/>
                              <w:ind w:firstLine="708"/>
                              <w:rPr>
                                <w:rFonts w:ascii="Times New Roman" w:hAnsi="Times New Roman" w:cs="Times New Roman"/>
                                <w:sz w:val="28"/>
                                <w:szCs w:val="28"/>
                                <w:lang w:val="tt-RU"/>
                              </w:rPr>
                            </w:pPr>
                            <w:r>
                              <w:rPr>
                                <w:rFonts w:ascii="Times New Roman" w:hAnsi="Times New Roman" w:cs="Times New Roman"/>
                                <w:sz w:val="28"/>
                                <w:szCs w:val="28"/>
                                <w:lang w:val="tt-RU"/>
                              </w:rPr>
                              <w:t xml:space="preserve">Сугыш беткәннән соң да, хәлләр начар була. Тырыш, уңган кыз дип аны сарык фермасына  эшкщ куялар. Анда ул биш ел эшли. Яхшы эшләгәне өчен  сыерлар карарга күчерәләр.                                                                                                                                     </w:t>
                            </w:r>
                            <w:r>
                              <w:rPr>
                                <w:rFonts w:ascii="Times New Roman" w:hAnsi="Times New Roman" w:cs="Times New Roman"/>
                                <w:sz w:val="28"/>
                                <w:szCs w:val="28"/>
                                <w:lang w:val="tt-RU"/>
                              </w:rPr>
                              <w:t xml:space="preserve"> </w:t>
                            </w:r>
                            <w:r>
                              <w:rPr>
                                <w:rFonts w:ascii="Times New Roman" w:hAnsi="Times New Roman" w:cs="Times New Roman"/>
                                <w:sz w:val="28"/>
                                <w:szCs w:val="28"/>
                                <w:lang w:val="tt-RU"/>
                              </w:rPr>
                              <w:t xml:space="preserve">1955 елның 18нче мартында Хайруллин Нурулла Хайрулла улына киягә чыга </w:t>
                            </w:r>
                          </w:p>
                          <w:p w:rsidR="00077AFC" w:rsidRDefault="00077AFC" w:rsidP="00077AFC">
                            <w:pPr>
                              <w:spacing w:line="360" w:lineRule="auto"/>
                              <w:jc w:val="both"/>
                              <w:rPr>
                                <w:rFonts w:ascii="Times New Roman" w:hAnsi="Times New Roman" w:cs="Times New Roman"/>
                                <w:sz w:val="28"/>
                                <w:szCs w:val="28"/>
                                <w:lang w:val="tt-RU"/>
                              </w:rPr>
                            </w:pPr>
                            <w:r>
                              <w:rPr>
                                <w:rFonts w:ascii="Times New Roman" w:hAnsi="Times New Roman" w:cs="Times New Roman"/>
                                <w:noProof/>
                                <w:sz w:val="28"/>
                                <w:szCs w:val="28"/>
                                <w:lang w:eastAsia="ru-RU"/>
                              </w:rPr>
                              <w:drawing>
                                <wp:inline distT="0" distB="0" distL="0" distR="0" wp14:anchorId="75DD47AE" wp14:editId="4513D20D">
                                  <wp:extent cx="4530725" cy="357187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1\AppData\Local\Microsoft\Windows\Temporary Internet Files\Content.Word\хайруллина жамиля2.jpg"/>
                                          <pic:cNvPicPr>
                                            <a:picLocks noChangeAspect="1" noChangeArrowheads="1"/>
                                          </pic:cNvPicPr>
                                        </pic:nvPicPr>
                                        <pic:blipFill>
                                          <a:blip r:embed="rId8" cstate="print"/>
                                          <a:srcRect/>
                                          <a:stretch>
                                            <a:fillRect/>
                                          </a:stretch>
                                        </pic:blipFill>
                                        <pic:spPr bwMode="auto">
                                          <a:xfrm>
                                            <a:off x="0" y="0"/>
                                            <a:ext cx="4530725" cy="3571875"/>
                                          </a:xfrm>
                                          <a:prstGeom prst="round2DiagRect">
                                            <a:avLst>
                                              <a:gd name="adj1" fmla="val 16667"/>
                                              <a:gd name="adj2" fmla="val 0"/>
                                            </a:avLst>
                                          </a:prstGeom>
                                          <a:ln w="88900" cap="sq">
                                            <a:solidFill>
                                              <a:schemeClr val="accent1"/>
                                            </a:solidFill>
                                            <a:miter lim="800000"/>
                                          </a:ln>
                                          <a:effectLst>
                                            <a:outerShdw blurRad="254000" algn="tl" rotWithShape="0">
                                              <a:srgbClr val="000000">
                                                <a:alpha val="43000"/>
                                              </a:srgbClr>
                                            </a:outerShdw>
                                          </a:effectLst>
                                        </pic:spPr>
                                      </pic:pic>
                                    </a:graphicData>
                                  </a:graphic>
                                </wp:inline>
                              </w:drawing>
                            </w:r>
                          </w:p>
                          <w:p w:rsidR="00077AFC" w:rsidRDefault="00077AFC" w:rsidP="00077AFC">
                            <w:pPr>
                              <w:spacing w:line="360" w:lineRule="auto"/>
                              <w:jc w:val="both"/>
                              <w:rPr>
                                <w:rFonts w:ascii="Times New Roman" w:hAnsi="Times New Roman" w:cs="Times New Roman"/>
                                <w:sz w:val="28"/>
                                <w:szCs w:val="28"/>
                                <w:lang w:val="tt-RU"/>
                              </w:rPr>
                            </w:pPr>
                          </w:p>
                          <w:p w:rsidR="00077AFC" w:rsidRPr="000A647E" w:rsidRDefault="00077AFC" w:rsidP="00077AFC">
                            <w:pPr>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Алар бергә 57 ел гомер итәләр. Дүрт кыз, дүрт малайга (Гөлсинә, Рәшид, Рәшидә, Фидәрит, Фирая, Раушания, Фларит, Альберт) гомер бирәләр. Бүгенге көндә улы Хайруллин Фидарит тәрбиясендә тора.</w:t>
                            </w:r>
                          </w:p>
                          <w:p w:rsidR="00077AFC" w:rsidRPr="00077AFC" w:rsidRDefault="00077AFC" w:rsidP="00077AFC">
                            <w:pPr>
                              <w:rPr>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Поле 10" o:spid="_x0000_s1030" type="#_x0000_t202" style="position:absolute;margin-left:-10.55pt;margin-top:44.35pt;width:597pt;height:843pt;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vcqOQIAAF8EAAAOAAAAZHJzL2Uyb0RvYy54bWysVEtu2zAQ3RfoHQjua0mG8xMsB24CFwWM&#10;JIBTZE1TlCVAIgmStuRepqfoqkDP4CP1kbIcN+2q6IaaHx9n5s1oets1NdkJYyslM5qMYkqE5Cqv&#10;5CajX54XH64psY7JnNVKiozuhaW3s/fvpq1OxViVqs6FIQCRNm11RkvndBpFlpeiYXaktJBwFso0&#10;zEE1myg3rAV6U0fjOL6MWmVybRQX1sJ63zvpLOAXheDusSiscKTOKHJz4TThXPszmk1ZujFMlxU/&#10;psH+IYuGVRKPnqDumWNka6o/oJqKG2VV4UZcNZEqioqLUAOqSeI31axKpkWoBc2x+tQm+/9g+cPu&#10;yZAqB3doj2QNODp8O/w8/Dh8JzChP622KcJWGoGu+6g6xA52C6MvuytM478oiMAPqP2pu6JzhMN4&#10;dXGd3MRwcfiS+Cq+TKDhgej1vjbWfRKqIV7IqAF/oa1st7SuDx1C/HNSLaq6DhzW8jcDMHuLCENw&#10;vO1L6VP2kuvWXSh9MpSzVvkeVRrVz4nVfFEhkSWz7okZDAayx7C7RxxFrdqMqqNESanM17/ZfTz4&#10;gpeSFoOWUYlNoKT+LMHjTTKZANQFZXJxNYZizj3rc4/cNncKk5xgqTQPoo939SAWRjUv2Ii5fxMu&#10;JjlezqgbxDvXDz82iov5PARhEjVzS7nS3EP7PvomP3cvzOgjEw4sPqhhIFn6hpA+1t+0er51oCWw&#10;5bvc9xQsewVTHPg+bpxfk3M9RL3+F2a/AAAA//8DAFBLAwQUAAYACAAAACEAckzpgN8AAAAMAQAA&#10;DwAAAGRycy9kb3ducmV2LnhtbEyPQU7DMBBF90jcwRokdq3jqOA0xKlQgTVQOIAbD3FIPI5itw2c&#10;HndFdzOarzfvV5vZDeyIU+g8KRDLDBhS401HrYLPj5dFASxETUYPnlDBDwbY1NdXlS6NP9E7Hnex&#10;ZQlCodQKbIxjyXloLDodln5ESrcvPzkd0zq13Ez6lOBu4HmW3XOnO0ofrB5xa7HpdwenoMjca9+v&#10;87fgVr/izm6f/PP4rdTtzfz4ACziHP/DcNZP6lAnp70/kAlsULDIhUjRBCsksHNAyHwNbJ8mKVcS&#10;eF3xyxL1HwAAAP//AwBQSwECLQAUAAYACAAAACEAtoM4kv4AAADhAQAAEwAAAAAAAAAAAAAAAAAA&#10;AAAAW0NvbnRlbnRfVHlwZXNdLnhtbFBLAQItABQABgAIAAAAIQA4/SH/1gAAAJQBAAALAAAAAAAA&#10;AAAAAAAAAC8BAABfcmVscy8ucmVsc1BLAQItABQABgAIAAAAIQCuZvcqOQIAAF8EAAAOAAAAAAAA&#10;AAAAAAAAAC4CAABkcnMvZTJvRG9jLnhtbFBLAQItABQABgAIAAAAIQByTOmA3wAAAAwBAAAPAAAA&#10;AAAAAAAAAAAAAJMEAABkcnMvZG93bnJldi54bWxQSwUGAAAAAAQABADzAAAAnwUAAAAA&#10;" filled="f" stroked="f">
                <v:fill o:detectmouseclick="t"/>
                <v:textbox style="mso-fit-shape-to-text:t">
                  <w:txbxContent>
                    <w:p w:rsidR="00077AFC" w:rsidRDefault="00077AFC" w:rsidP="00077AFC">
                      <w:pPr>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чәчкән вакытлары да була. Ирләр эше дип тормый. Тракторга утырып та йөргән вакытлары була. Язлар җитүгә, капчык – капчык симәнә ташыйлар, ә кыш көне салкында урманга барып утын кисәләр.</w:t>
                      </w:r>
                    </w:p>
                    <w:p w:rsidR="00077AFC" w:rsidRDefault="00077AFC" w:rsidP="00077AFC">
                      <w:pPr>
                        <w:spacing w:line="360" w:lineRule="auto"/>
                        <w:ind w:firstLine="708"/>
                        <w:rPr>
                          <w:rFonts w:ascii="Times New Roman" w:hAnsi="Times New Roman" w:cs="Times New Roman"/>
                          <w:sz w:val="28"/>
                          <w:szCs w:val="28"/>
                          <w:lang w:val="tt-RU"/>
                        </w:rPr>
                      </w:pPr>
                      <w:r>
                        <w:rPr>
                          <w:rFonts w:ascii="Times New Roman" w:hAnsi="Times New Roman" w:cs="Times New Roman"/>
                          <w:sz w:val="28"/>
                          <w:szCs w:val="28"/>
                          <w:lang w:val="tt-RU"/>
                        </w:rPr>
                        <w:t xml:space="preserve">Сугыш беткәннән соң да, хәлләр начар була. Тырыш, уңган кыз дип аны сарык фермасына  эшкщ куялар. Анда ул биш ел эшли. Яхшы эшләгәне өчен  сыерлар карарга күчерәләр.                                                                                                                                     </w:t>
                      </w:r>
                      <w:r>
                        <w:rPr>
                          <w:rFonts w:ascii="Times New Roman" w:hAnsi="Times New Roman" w:cs="Times New Roman"/>
                          <w:sz w:val="28"/>
                          <w:szCs w:val="28"/>
                          <w:lang w:val="tt-RU"/>
                        </w:rPr>
                        <w:t xml:space="preserve"> </w:t>
                      </w:r>
                      <w:r>
                        <w:rPr>
                          <w:rFonts w:ascii="Times New Roman" w:hAnsi="Times New Roman" w:cs="Times New Roman"/>
                          <w:sz w:val="28"/>
                          <w:szCs w:val="28"/>
                          <w:lang w:val="tt-RU"/>
                        </w:rPr>
                        <w:t xml:space="preserve">1955 елның 18нче мартында Хайруллин Нурулла Хайрулла улына киягә чыга </w:t>
                      </w:r>
                    </w:p>
                    <w:p w:rsidR="00077AFC" w:rsidRDefault="00077AFC" w:rsidP="00077AFC">
                      <w:pPr>
                        <w:spacing w:line="360" w:lineRule="auto"/>
                        <w:jc w:val="both"/>
                        <w:rPr>
                          <w:rFonts w:ascii="Times New Roman" w:hAnsi="Times New Roman" w:cs="Times New Roman"/>
                          <w:sz w:val="28"/>
                          <w:szCs w:val="28"/>
                          <w:lang w:val="tt-RU"/>
                        </w:rPr>
                      </w:pPr>
                      <w:r>
                        <w:rPr>
                          <w:rFonts w:ascii="Times New Roman" w:hAnsi="Times New Roman" w:cs="Times New Roman"/>
                          <w:noProof/>
                          <w:sz w:val="28"/>
                          <w:szCs w:val="28"/>
                          <w:lang w:eastAsia="ru-RU"/>
                        </w:rPr>
                        <w:drawing>
                          <wp:inline distT="0" distB="0" distL="0" distR="0" wp14:anchorId="75DD47AE" wp14:editId="4513D20D">
                            <wp:extent cx="4530725" cy="357187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1\AppData\Local\Microsoft\Windows\Temporary Internet Files\Content.Word\хайруллина жамиля2.jpg"/>
                                    <pic:cNvPicPr>
                                      <a:picLocks noChangeAspect="1" noChangeArrowheads="1"/>
                                    </pic:cNvPicPr>
                                  </pic:nvPicPr>
                                  <pic:blipFill>
                                    <a:blip r:embed="rId8" cstate="print"/>
                                    <a:srcRect/>
                                    <a:stretch>
                                      <a:fillRect/>
                                    </a:stretch>
                                  </pic:blipFill>
                                  <pic:spPr bwMode="auto">
                                    <a:xfrm>
                                      <a:off x="0" y="0"/>
                                      <a:ext cx="4530725" cy="3571875"/>
                                    </a:xfrm>
                                    <a:prstGeom prst="round2DiagRect">
                                      <a:avLst>
                                        <a:gd name="adj1" fmla="val 16667"/>
                                        <a:gd name="adj2" fmla="val 0"/>
                                      </a:avLst>
                                    </a:prstGeom>
                                    <a:ln w="88900" cap="sq">
                                      <a:solidFill>
                                        <a:schemeClr val="accent1"/>
                                      </a:solidFill>
                                      <a:miter lim="800000"/>
                                    </a:ln>
                                    <a:effectLst>
                                      <a:outerShdw blurRad="254000" algn="tl" rotWithShape="0">
                                        <a:srgbClr val="000000">
                                          <a:alpha val="43000"/>
                                        </a:srgbClr>
                                      </a:outerShdw>
                                    </a:effectLst>
                                  </pic:spPr>
                                </pic:pic>
                              </a:graphicData>
                            </a:graphic>
                          </wp:inline>
                        </w:drawing>
                      </w:r>
                    </w:p>
                    <w:p w:rsidR="00077AFC" w:rsidRDefault="00077AFC" w:rsidP="00077AFC">
                      <w:pPr>
                        <w:spacing w:line="360" w:lineRule="auto"/>
                        <w:jc w:val="both"/>
                        <w:rPr>
                          <w:rFonts w:ascii="Times New Roman" w:hAnsi="Times New Roman" w:cs="Times New Roman"/>
                          <w:sz w:val="28"/>
                          <w:szCs w:val="28"/>
                          <w:lang w:val="tt-RU"/>
                        </w:rPr>
                      </w:pPr>
                    </w:p>
                    <w:p w:rsidR="00077AFC" w:rsidRPr="000A647E" w:rsidRDefault="00077AFC" w:rsidP="00077AFC">
                      <w:pPr>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Алар бергә 57 ел гомер итәләр. Дүрт кыз, дүрт малайга (Гөлсинә, Рәшид, Рәшидә, Фидәрит, Фирая, Раушания, Фларит, Альберт) гомер бирәләр. Бүгенге көндә улы Хайруллин Фидарит тәрбиясендә тора.</w:t>
                      </w:r>
                    </w:p>
                    <w:p w:rsidR="00077AFC" w:rsidRPr="00077AFC" w:rsidRDefault="00077AFC" w:rsidP="00077AFC">
                      <w:pPr>
                        <w:rPr>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v:textbox>
              </v:shape>
            </w:pict>
          </mc:Fallback>
        </mc:AlternateContent>
      </w:r>
      <w:r>
        <w:rPr>
          <w:noProof/>
          <w:lang w:eastAsia="ru-RU"/>
        </w:rPr>
        <w:drawing>
          <wp:anchor distT="0" distB="0" distL="114300" distR="114300" simplePos="0" relativeHeight="251661312" behindDoc="1" locked="0" layoutInCell="1" allowOverlap="1" wp14:anchorId="50E0ADFE" wp14:editId="567FD1A6">
            <wp:simplePos x="0" y="0"/>
            <wp:positionH relativeFrom="column">
              <wp:posOffset>-1080135</wp:posOffset>
            </wp:positionH>
            <wp:positionV relativeFrom="paragraph">
              <wp:posOffset>-715645</wp:posOffset>
            </wp:positionV>
            <wp:extent cx="7581900" cy="10706100"/>
            <wp:effectExtent l="0" t="0" r="0" b="0"/>
            <wp:wrapThrough wrapText="bothSides">
              <wp:wrapPolygon edited="0">
                <wp:start x="0" y="0"/>
                <wp:lineTo x="0" y="21562"/>
                <wp:lineTo x="21546" y="21562"/>
                <wp:lineTo x="21546" y="0"/>
                <wp:lineTo x="0" y="0"/>
              </wp:wrapPolygon>
            </wp:wrapThrough>
            <wp:docPr id="1" name="Рисунок 1" descr="D:\Доки\2015 - 16 учебный год\Поклонимся\2 татар.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D:\Доки\2015 - 16 учебный год\Поклонимся\2 татар.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581900" cy="10706100"/>
                    </a:xfrm>
                    <a:prstGeom prst="rect">
                      <a:avLst/>
                    </a:prstGeom>
                    <a:noFill/>
                    <a:ln>
                      <a:noFill/>
                    </a:ln>
                  </pic:spPr>
                </pic:pic>
              </a:graphicData>
            </a:graphic>
            <wp14:sizeRelH relativeFrom="margin">
              <wp14:pctWidth>0</wp14:pctWidth>
            </wp14:sizeRelH>
            <wp14:sizeRelV relativeFrom="margin">
              <wp14:pctHeight>0</wp14:pctHeight>
            </wp14:sizeRelV>
          </wp:anchor>
        </w:drawing>
      </w:r>
    </w:p>
    <w:sectPr w:rsidR="00077AFC" w:rsidRPr="00077AF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AFC"/>
    <w:rsid w:val="00077AFC"/>
    <w:rsid w:val="004B5C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77AF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77AF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77AF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77AF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emf"/><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Words>
  <Characters>32</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Мичан</dc:creator>
  <cp:lastModifiedBy>Мичан</cp:lastModifiedBy>
  <cp:revision>1</cp:revision>
  <dcterms:created xsi:type="dcterms:W3CDTF">2016-04-23T08:33:00Z</dcterms:created>
  <dcterms:modified xsi:type="dcterms:W3CDTF">2016-04-23T08:39:00Z</dcterms:modified>
</cp:coreProperties>
</file>